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Paris a Helena                                                                                     </w:t>
      </w:r>
      <w:r w:rsidDel="00000000" w:rsidR="00000000" w:rsidRPr="00000000">
        <w:rPr>
          <w:rFonts w:ascii="Calibri" w:cs="Calibri" w:eastAsia="Calibri" w:hAnsi="Calibri"/>
          <w:b w:val="1"/>
          <w:i w:val="1"/>
          <w:smallCaps w:val="0"/>
          <w:strike w:val="0"/>
          <w:color w:val="000000"/>
          <w:sz w:val="28"/>
          <w:szCs w:val="28"/>
          <w:u w:val="single"/>
          <w:shd w:fill="auto" w:val="clear"/>
          <w:vertAlign w:val="baseline"/>
          <w:rtl w:val="0"/>
        </w:rPr>
        <w:t xml:space="preserve">antické komediální love story</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období od početí Parida po jeho příjezd s Helenou do Tróji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Hlavní kulisa  portál, dva sloupy, architráv. Rozcestník  s proměnlivým nápisem – Delfy, Mykény, Trója, Olymp…… Mezi sloupy pokreslené závěsy  s různými prostředími ( pastvina = sjezdovka s vlekem, město, Atletický stadion – nebo snad dráha formule jedna?…)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veškerá hudba na jevišti, hrají i na nástroje pouze herci (možná je i varianta s kapelou někde v rohu)</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Kostýmy jsou antické s různými vylepšeními</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Obsazení:  </w:t>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Priamus – trojský král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Hekabé – trojská královna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Rádci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Porodní bába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Medvěd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Pasák</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Zeus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Athéna  -  místo sovy má anténu, nebo routr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Héra  na hlavě zlatou bábovku</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Afrodita  afto vlasy + nápis na břiše Dita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Paris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Ovce (Několik)</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Posel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Závodníci  s čísly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Meneláos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Služky , sluhové na dvoře krále Meneláa oblečeni do rudých dresů</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Námořníci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Kapitán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Eros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Obraz 1   Na Olympu</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 jevišti stojí Olymp</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Za zvuků hudby a haleluja vstupuje </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Zeus</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a začne zpívat.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Boží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Haleluja, aleluja, aleluja, aleluja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Já      jsem bůh</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Mé jméno je Aláh</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Jsem už stár</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Radši bych se natáh</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Já      jsem bůh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Mé jméno je Ježíš</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 mnou jen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 po vodě běžíš</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Já       jsem bůh</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Říkají mi Die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Vrchní bůh</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 rád bleskem bije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 Haleluja, aleluja, aleluja, aleluja</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Jediný, nejlepší, všemocný, nejvyšší</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Já jsem bůh,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jediný, nejlepší, všemocný, nejvyšší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já jsem bůh</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Za ním nabíhají děvčata, zpívají  a tancují. Při refrénu přichází Héra.</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Héra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jedovatě</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Manželi a vládce můj, jinde jsi silný jako býk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na mne však ti nezbyde ni zlatý deštík.</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Zeus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tab/>
        <w:t xml:space="preserve">Mlč ženo má nepřející, byl jsem tvořit dějiny.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 rouše bílé labutě já vloudil jsem se na kutě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 mladé Lédě ze Sparty,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bych v krátké chvíli jediné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zobákem líbnul její rty.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Pak čas přešel nedlouhý a výsledkem naší touhy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 z vajec jak u labutě vyloupla lidská kolena  a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ze skořápky vyskočila krásná spartská Helena.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Héra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tab/>
        <w:t xml:space="preserve">Podle  věštby pro Helenu, pro tvoji věčnou památku</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Trója zhyne, muži padnou, vše upadne do zmatku,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ale ty jsi Bůh, co každou couru poplácá si po zadku.</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 Podívej se božím okem, co se v Tróji děje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 a opravdu pevně doufám, že tuhletu Hekabé TY!! nedostal jsi do naděje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Zeus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tab/>
        <w:t xml:space="preserve">Tohle tvoje lání to mne velmi ničí!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 se jí to as  zdálo, že tak hrozně křičí?</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Blesk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(zhasnou a blesknou všechna světla)</w:t>
      </w: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 Hrom</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 Jeden z herců třese plechem     Při blesku a hromu vždy dojde ke změně scény = změní se název na architrávu a vymění se obraz mezi sloupy.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Plné světlo. Hekabé na lůžku si vyděšeně sedá.</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Hekabé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Manželi, rádci!!!!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Přibíhají jmenovaní</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Zdálo se mi o pochodni, která zažehne veliký</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požár.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Rádci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krátce se radí</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Špatná věštba královno. Kvůli synovi, který se ti narodí, bude zničena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celá Trója.</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Hekabé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AAAAAAA!!!!!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Priamus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Doktór!!!!!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Místo doktora přibíhá porodní bába.</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Probíhá porod. Táhnou jako řepu (bába, za bábou král ……), hází lano divákům. Táhnou všichni. Všichni liší táhnou, sudí tlačí.</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Bába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Je to kluk</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Priamus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Říká rádci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Rádci mí věrní, vezměte ho a hoďte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ze srázu. Nechť jeho smrt nám život zachová.</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Hekabé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pláče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 můj synu!!!!</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Rádce dává mimino do košíku a odnáší ho       </w:t>
      </w: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Blesk Hrom</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Obraz 2   Na pastvině</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Trója mizí  a objevuje se hora, tráva.  Rádce  pokládá košík s dítětem. Rádce odchází, přichází medvědice. Nachází dítě. Bere košík.</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Medvědice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Brum brum.  Brum Brum.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Odhrnuje peřinku  Bručí vzrušeně Brum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brum brum</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brum</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odnáší ho do jeskyně.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Medvědice je vyplašena zpěvem písně přicházejícího pastevce . Odbíhá. Přicházejí ovce s pastevcem.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Pastevec zpívá píseň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Pastorální čardáš</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284" w:top="720" w:left="720" w:right="720" w:header="708" w:footer="708"/>
        </w:sect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Běží ovce dolů z kopce</w:t>
        <w:tab/>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Pasu ovce pasu ovce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Běží běží po sjezdovce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Pasu ovce pasu ovce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Když jsou dole v salaši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Velký vlk je vyplaší</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Běží ovce zas do kopce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Pasu ovce pasu ovce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Běží běží po sjezdovce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Pasu ovce pasu ovce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Když dosáhnou vrcholu</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Utíkají zas dolů</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Nachází  košík s miminem. </w:t>
      </w: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Pod malým stromem.</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Pasák</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Kouká do košíku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Kdepak jsi se tady vzal, drobečku. Jaképak je to pěkné děťátko.</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  copak jsi zač.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(Odhrnuje peřinku)</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Ale ale, chlapeček, a má  ho</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jak Eifelovku. Budu mu říkat Paris.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odnáší ho.</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Blesk, Hrom</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Obraz 3  Znovu na Olympu</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 Olympu si povídají Héra, Athéna a Afrodita. Za sloupem se blíží bohyně sváru (nemusí být vidět). Hází mezi ně zlaté jablko s nápisem „Té nejkrásnější.“ Bohyně se na něj vrhají. Drží ho všechny, každá jednou rukou a točí se jako mlýnské kolo.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Hera, Athena 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Všechny jedna přes druhou</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Je moje.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Hera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Zavoláme Dia, ať nás rozsoudí.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Hera, Athena 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Diiiééééé!!!!!</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Hera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Kde ten chlap zas bleskem bije!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sect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Za  Zpěvu Haleluja přichází Zeus s písní.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Boží - dokončení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 Haleluja, aleluja, aleluja, aleluja</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Já      jsem bůh</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Hou hou  Manitou</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Moc slavný</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Jako Vinettou</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Já      jsem bůh</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Říkají mi Odin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velmi rád</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do hospody chodim</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já       jsem bůh</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říkají mi Jahve</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nemám rád</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žádné prázdné lahve</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   Haleluja, aleluja, aleluja, aleluja</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Jediný, nejlepší, všemocný, nejvyšší</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Já jsem bůh, </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jediný, nejlepší, všemocný, nejvyšší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já jsem bůh</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Já      jsem bůh</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Každou chvíli jiný</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Modli se </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 nos mi laskominy</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Já       jsem bůh</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Jiného zde není</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Jméno mé</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 kulturou se mění</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Zeus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Proč mne rušíte při siestě,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celé dopoledne jsem byl na cestě.</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Héra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Jablko to kouzelné, nejkrásnější dostat má ,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proto právem patří mně, jinak v kanceláři skončí postel tvá.</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Athéna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:Tatíčku, božíku,  jablko mi  prosím dej,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ty jsi přeci taťka nej.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Mrká na něj očkama a vypadá to, že když jablko nedostane, tak se rozpláče</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smyslně se natřásá</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Koukni Bože na mé vnady,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jak jablko se skvíti bude tady.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(strká si ho do výstřihu)</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Zeus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Moje milé bohyně,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tuhle při vám jedině rozsouditi může panic,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mne neptejte se ale na nic.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Zeptejte se Parida, co támhle dole ovce pase,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 jistě vás rád uhlídá.</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Blesk a Hrom</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Obraz 4  Pastvina</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Přichází ovce. Za nimi běží dospělý Paris s ovčákem.  </w:t>
      </w: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Paris sedí pod vzrostlým stromem</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Zpívají </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Ovčí valčík</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Hej holky, chviličku počkejte</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Hej holky, sluchu nám popřejte</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Hej holky, jehně my hledáme</w:t>
        <w:tab/>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Bez vás ho najít my šanci nemáme</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 my jsme blbé</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 my jsme blbé</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Hej holky, travičku vám dáme</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Hej holky, rádi to děláme</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Hej holky, maličké jehňátko</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Bečet by mělo v salaši zakrátko</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 my jsme blbé</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bé bé, my jsme blbé</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Ovce tancují. Pasák běží za ovcemi, Paris zůstává. </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Zjevují se bohyně.</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Hera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Paride, chlapče drahý, rozhodni náš dnešní spor.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Která z nás je nejkrásnější, určit musí chlapec z hor.</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nesměle, nikdy neviděl ženu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Já nevím, jste krásné všechny.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Koukej a poslouchej. Jinak totiž jen náš Pán!! ví,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která z nás líp krouží pánví.</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Hera, Athena 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zpívají:</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Řekni řekni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(tanec s pánvemi)</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       Řekni řekni řekni, </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která z nás je krásnější.</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t xml:space="preserve">Řekni řekni řekni</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to není vůbec vedlejší</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Hera hera hera hera se snadno  roztírá</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Hera Hera Hera královnou pečení jsem já</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AAAAthéna má vůle signál  vytvoří</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AAAAthéna ten všechny hradby poboří</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 afro dita  pro tebe z playboye ženu</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 afro dita já tobě snadno seženu</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Hera má na hlavě zlatou formu na bábovku, Athéna nějakou anténu, a Afrodita afro paruku a na břiše odhalí nápis Dita. Při tanci krouží pánví na pečení.</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Zde se ukazuje, že je pouze nezkušený, ale ne blbý, pochopí (neptejme se jak), co mu která nabízí.. Bohužel v tuto chvíli přemýšlí penisem.</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Jestli jsem to dobře pochopil, tak Héra mi nabízí moc, Athéna slávu a Afrodita</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nejkrásnější ženu na zemi. Volím Afroditu!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Hera a Athéna se naštvaně vzdálí</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 Paridovi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 době krátké z města Tróji přibude sem posel,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líbit se mu pro závody bude tento beran a né tamten osel.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Sotva zmizí přichází posel. (ta samá postava jako Afrodita???)</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Posel</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Hej mladíku, hledám krásného berana jako výhru pro nejzdatnějšího závodníka.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Ukaž  jaká tu máš zvířata.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Vbíhají </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ovce: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Bé bé bé my jsme blbé</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 posel si vybírá berana.  </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Posel</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Tohle zvíře doveď do Tróji, až bude měsíc v úplňku!</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Paris uvazuje berana na provaz ( Táhnou diváci?) a táhne ho z jeviště.</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Blesk a Hrom</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Obraz 5  Trója</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Obraz Tróji. Vbíhají závodníci, cvičí, perou se.  Přichází Paris s beranem na vodítku. Přivazuje ho ke sloupu, sleduje dění a pak se přidává mezi závodníky s čísly. </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Píseň  o závodech  </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Běž běž, cíl již vidíš</w:t>
        <w:tab/>
        <w:tab/>
        <w:tab/>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Běž běž pásku míjíš</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Běž běž plnou parou</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Běž běž rovnou čarou</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Oštěp a disk, vavřínu zisk</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Běh ba i skok, kdo je můj sok?</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Zápas a hod, do sbírky bod</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šplh za ranních mlh</w:t>
        <w:tab/>
        <w:tab/>
        <w:tab/>
        <w:tab/>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Borci běží přes stadion, patami prach víří</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Vyhrají či nevyhrají, večer oni hýří</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 cíli se již přibližují, obíhají mety</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Vavříny jim letos dají ňáké pěkné tety</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Buch buch vítězný duch</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Buch buch magický kruh</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Buch buch písek a krev</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Bůh je diváků řev</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Oštěp a disk, vavřínu zisk</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Běh ba i skok, kdo je můj sok?</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Zápas a hod, do sbírky bod</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šplh za raních mlh</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Rohovníci zápasejí až jim svaly úpí</w:t>
        <w:tab/>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 nárazech do hlaviček jsou již mírně tupí</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Opocená těla rychle se moc  pískem lepí</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Vítězství si vydobudou   hluší  nebo  slepí</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 konci vítězí a je mu na hlavu posazen vavřínový věnec a je mu předán jeho beran (lísá se mu k noze jako pes). Vyhlášení vítězů přihlíží král s královnou. Najednou královna Hekabé vykřikne.</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Hekabé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Synu můj!!!Hned jsem tě poznala, pojď v moje náručí.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Vždy jsem věděla, že se vrátíš.</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Paris to vyplašeně sleduje a vypadá, že ujede na beranu. Již nasedá když…..</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Hekabé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Synu můj, podruhé tě již nedám.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Chytá berana za ocas</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Priamos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pyšně:</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Toť rek je udatný, tak mladý a přesto vítězný. Jak se v něm poznávám.</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Pojď na mou hruď.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Objímá Parida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Paris   je uveden do královských komnat. Tma, světlo  Zdá se mu o Heleně. Zjevuje se (postavuje se v závoji) Helena za Paridovou hlavou. Helena mizí, Paridovi erekce stoupá.</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Zjevuje se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S pohledem upřeným na Paridův stan </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Helena Paride již se ti zjevila, hned za ní do Sparty po ránu vyraž.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Vem rychlou lodici, slušivou přilbici zde dary v krabici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pro pobavení zde tuto opici. (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podává mu plyšovou opici na baterie)</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single"/>
          <w:shd w:fill="auto" w:val="clear"/>
          <w:vertAlign w:val="baseline"/>
          <w:rtl w:val="0"/>
        </w:rPr>
        <w:t xml:space="preserve">Blesk a Hrom</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Obraz 6  Sparta</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Obraz se mění na Spartu. Meneláos sedí na tůně, Helena stojí vedle. Sloužící mají na sobě rudé dresy</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Přináším ti králi Meneláe, (vládce mocné Sparty) pozdravy od mého otce, trójského</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krále Priama.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Meneláos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Vítám tě hoste ve svém domě. Nemohu se ti však věnovat,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protože odjíždím na státní návštěvu Kréty.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Hostitelkou ti bude moje manželka Helena.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Heleně se to moc nezdá. Paris, ač krasavec, jí připadá proti bojovníku Meneláovi jako klučina. A tomu se má v příštích dnech věnovat? </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Vítej cizinče a buď u nás jako doma. Co jsi přinesl za dary?</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vytahuje zlatou píšťalku a sparťanský dres a opici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Zde jsou krásná paní.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si píská na zlatou píšťalku, dres však  zhnuseně odkládá:</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Ten  je leda pro mé služky. Běžte ukázat hostu jeho komnaty. A tu opici si beru!</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Odchází.</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Za znuděně se tvářící Helenou se plíží Eros s lukem a šípem. </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Trefuje Helenu. </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Ta se zamilovaně podívá na Parida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sám v pokoji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Ta je tak krásná. Ale jak ji získám.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ťukání 3x</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Paride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ťukání 3x</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Paride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ťukání 3x</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Paride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dále</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odhrne se závěs a vchází</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Krásný cizinče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Pojď</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Hledíce na tebe se srdce moje chvěje</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 v očích tvých se cítím ztracená.</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Bez tebe žít, je žití bez naděje,</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jen láska k tobě ta něco znamená.</w:t>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Nenech mne  stát ve svém stínu,</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jak hvězdu plát ve vodách.</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Tma na mne padá,  do šera volám,</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chci se ptát,  máš mě rád?</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Nenech mne stát ve svém stínu,</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budu lkát ubohá.</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Tělo mé sálá,  city mé kárá,</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budem se smát a láskou tát.</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Paris  se s Helenou milují. Zde využít dvoje uši z Playboye jako loutky. Potom klečí proti sobě na posteli a povídají si.  Scéna působí jako svatební obřad. </w:t>
      </w:r>
      <w:r w:rsidDel="00000000" w:rsidR="00000000" w:rsidRPr="00000000">
        <w:rPr>
          <w:rFonts w:ascii="Calibri" w:cs="Calibri" w:eastAsia="Calibri" w:hAnsi="Calibri"/>
          <w:b w:val="0"/>
          <w:i w:val="1"/>
          <w:smallCaps w:val="0"/>
          <w:strike w:val="0"/>
          <w:color w:val="000000"/>
          <w:sz w:val="28"/>
          <w:szCs w:val="28"/>
          <w:highlight w:val="yellow"/>
          <w:u w:val="none"/>
          <w:vertAlign w:val="baseline"/>
          <w:rtl w:val="0"/>
        </w:rPr>
        <w:t xml:space="preserve">Hudba k milování.</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miluji jenom tebe a jen se mnou chceš žít?</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Ano!   Miluji jenom tebe a chceš po svém boku mne mít?</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 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Ano!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  dobrém i ve zlém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 radosti i zármutku</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 bohatství i nouzi</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Ve zdraví i v nemoci</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Jen v pravdě ne ve lži</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Jen spolu chceme žít</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Jsi jen můj?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ano</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jsi jen má ?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ano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na chvíli použije hlavu</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 co Meneláos?</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Toho ošklivce mi nepřipomínej. Miluji jen tebe. Než se vrátí, budeme daleko,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předaleko?</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jedeme hned!!!</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H+P</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ano</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single"/>
          <w:shd w:fill="auto" w:val="clear"/>
          <w:vertAlign w:val="baseline"/>
          <w:rtl w:val="0"/>
        </w:rPr>
        <w:t xml:space="preserve">Přestávka</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Obraz 7 Paluba lodi</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Přestávka končí rámusem na jevišti</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Je slyšet tahání těžkých předmětů. Šplouchání vody.  Ze sloupů udělat loď – kajuta + stěžeň.</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Roztahuje se opona, zní píseň delfíni. Paris a Helena sedí na kraji jeviště, jako na palubě lodi,   společně zpívají ukolébavku tisknouce se k sobě.</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Delfíni </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Kdepak spinkaj delfíni</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 přes den skáčou ve vlnách</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 ukrývaj se v mořských tmách</w:t>
      </w: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 volno tráví v rybích hrách</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 neznají snad vůbec strach</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Kdepak spinkaj delfíni</w:t>
      </w: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Prý u velryby ve skříni</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Prý u Neptuna v předsíni</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Prý v podmořské jeskyni</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Tam asi spinkaj delfíni</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Né  né  né né né</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Oni pouze na moři</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 polosnu si táboří</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Mořský proud je unáší</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Až do delfíní salaši.</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Tam pak spinkaj rybičky</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Doma u své mamičky</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Sny tahají z krabičky</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dárku od své babičky.</w:t>
      </w: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takhle milí lidičky    spinkají si rybičky</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Jedou na lodi. Námořníci , Paris a Helena.</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Ráno Paris vyčerpaně vyleze z kajuty, námořníci se mu potají smějí.</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Nech mne chvíli odpočinout a pojď raději připravit námořníkům jídlo.</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ty už nemůžeš??!! Já ti pomůžu, pojď!</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Dej pokoj a pojď na to jídlo.</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Já že mám vařit. To jsem nikdy nedělala a dělat nebudu. Jsem královská dcera!!!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Raději pošli nějakého sloužícího, aby mi donesl snídani.</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Tady žádní sloužící nejsou. Námořníci se starají o plavbu a ty se musíš postarat o ně,</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jinak nikam nedojedeme.</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Nemuč mne takovými nesmysly a dones mi snídani sám.</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donese jí snídani.</w:t>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Už jsi odpočatý?</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Tma, bodovka na Parida, jak vyleze z kajuty. Během písně se v kuželu světla objevuje Afrodita.</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Paridovo blues</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Do nebe volám pomoz mi bože</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Hela je krásná však nelze s ní žít.</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Jak lev je líná, jak straka chtivá</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Ve dne i v noci mne stále chce mít</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Zlato si hrabe pod polštář pluhem</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Práce jí smrdí jak zuřivý tchoř</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Nos má tak nahoru že jí do něj prší</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 říká Paride láskou ke mně shoř</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 si s ní počít když láskou šílí</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 si s ní počít  ó bohyně mám</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 s krásnou Helenou s povahou ze skla</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I:Ó Afrodito na to se tě ptám:I 3-4x </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Helena se ti snad nezdá?</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Afrodito, čím jsem si vysloužil takový trest?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Jaký trest?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Helenu!!</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Vždyť je jak hvězda. Není snad v zemi zdejší Helena nejkrásnější?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Krásná je. Ba i nejkrásnější. A miluje mne bezmezně. Ale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Jaképak ale? Chceš jí dát vale?</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….ale jinak je nesnesitelná. Je líná, namyšlená a sobecká. Nedá se s ní vydržet!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Zbav mne jí, prosím!!</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To nejde. Jednou sis vybral tak se hochu tuž.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Však změnit svůj osud, to zmůže jen MUŽ.</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Já o žádné rozhodování nestál. A asi kdybych si vybral Héru, tak bych byl nejmocnější</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vladař, ale asi tak na týden a s Athénou a její slávou bych to viděl tak maximálně</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na posmrtnou slávu. Prostě podfuk. Nejkrásnější žena a přitom peklo na zemi.</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Podfuk ty říkáš jelimánku drzý,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ať tě ta slova ve vteřině mrzí.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Že však jsem dobračka, mohu ti pomoci,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Erót tě šípem svým, zbaví tvé nemoci.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Až budeš zasažen šípem co láskou,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smíříš se s osudem i se svojí láskou.</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To ne. Stejně by to bylo peklo, jenom bych si v něm liboval. Ale ani to ne.</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Jak se vy bohové začnete do něčeho míchat, špatně to dopadá.</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Nesmysly vykládáš, abys však neřekl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ČAS ještě ňáký máš.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Nežli tvá lodice u břehů přistane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nechť láska k Heleně v srdci tvém zaplane.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Jinak se postará o lásku líp,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až vnikne v srdce tvé Erota šíp</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Takže je to na mně. Jako když hledám ovci a okolo slídí vlci.</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Už mne nevolej daleko to mám z nebe,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 nemám na starost stále  jen tebe. Sbohem.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Mizí</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Zahrát běh dne a noci.  Odsud se střídá den a noc   </w:t>
      </w:r>
      <w:r w:rsidDel="00000000" w:rsidR="00000000" w:rsidRPr="00000000">
        <w:rPr>
          <w:rFonts w:ascii="Calibri" w:cs="Calibri" w:eastAsia="Calibri" w:hAnsi="Calibri"/>
          <w:b w:val="0"/>
          <w:i w:val="1"/>
          <w:smallCaps w:val="0"/>
          <w:strike w:val="0"/>
          <w:color w:val="000000"/>
          <w:sz w:val="28"/>
          <w:szCs w:val="28"/>
          <w:highlight w:val="yellow"/>
          <w:u w:val="none"/>
          <w:vertAlign w:val="baseline"/>
          <w:rtl w:val="0"/>
        </w:rPr>
        <w:t xml:space="preserve">Hudební motiv (Krátký a jednoduchý, aby ho bylo možno hrát i velmi rychle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stmívání světel, Stále stejné pohyby námořníků </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Ráno</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Pokouší se Helenu ukecat: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Helenko,</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takhle to opravdu nejde. Podívej! Tady na lodi každý pracuje. Tak se taky zapoj.</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Co to říkáš , miláčku. Helenka je královská  a navíc Diova dcera. Ta pracovat nebude! Fuj fuj fuj. A pojď mne raději potěšit do kajuty a s takovými řečmi na mne nechoď. Ty ty ty to bychom nebyli kamarádi.</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Odcházejí do kajuty.Paris  v oblečení králíka čte v posteli Heleně bajku.Helena si obléká obleček Playboyového králíka. Při vyprávění  na Parida vykukuje, svádí ho</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 noře žila rodina krásných bílých králíčků. Každé ráno vycházeli na pastvu. Když se pásli, vždy jeden stál na stráži, další se staral o mladé a v těchto činnostech se pravidelně střídali. Jednou však postavili na stráž králíčka, který místo sledování okolí okusoval květy sedmikrásek, které tam králíci nechávali pro mladé. Náhle se přiblížila liška. Nikdo ji neviděl.</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Přestaň Paride. Pohádkami mne nepředěláš . Já jsem královská dcera a s námořníky se kamarádit nebudu!!! Pojď se kamarádit raději se mnou.</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Další den. Paris s námořníky nosí po dvojicích jablko mezi čely.</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Heleno, pojď s námi hrát seznamovací hry.</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Miláčku, vzpamatuj se. Hraje si snad královská dcera s námořníky???</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Odchází do kajuty, začíná bouře. </w:t>
      </w:r>
      <w:r w:rsidDel="00000000" w:rsidR="00000000" w:rsidRPr="00000000">
        <w:rPr>
          <w:rFonts w:ascii="Calibri" w:cs="Calibri" w:eastAsia="Calibri" w:hAnsi="Calibri"/>
          <w:b w:val="0"/>
          <w:i w:val="1"/>
          <w:smallCaps w:val="0"/>
          <w:strike w:val="0"/>
          <w:color w:val="000000"/>
          <w:sz w:val="28"/>
          <w:szCs w:val="28"/>
          <w:highlight w:val="yellow"/>
          <w:u w:val="none"/>
          <w:vertAlign w:val="baseline"/>
          <w:rtl w:val="0"/>
        </w:rPr>
        <w:t xml:space="preserve">Hudba k bouři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blesky, hromy. Paris se ocitá s kormidelníkem  u kormidla. Společně přemáhají bouři. Ke konci bouře, když už není takový rámus, se Paris kormidelníka ptá. Námořníci se kutálí po palubě, padají do moře a zase se vytahují, pianista popojíždí po pódiu …..</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Co si mám s Helenou počít?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Kormidelník</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 Helenou?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Krčí rameny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Moři rozumím. Když přijde bouře, musím jet po vlnách. Příď rozráží vlny tak dlouho, dokud se moře neuklidní. Třeba je Helena jako to moře. Rozrážej vlny její a uklidnění přijde.</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Děkuji za radu</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Ráno</w:t>
      </w: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Paride, miláčku, kde jsi?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(Volá z postele)</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Vstávej ty kůže líná a dělej snídani.</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Ale tohle přeci Helenka nedělá. A nebuď na mne takový ošklivý.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Pojď k Helence, miláčku.</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Vylez a pracuj. Dokud nezačneš, nedostaneš najíst.</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nikam nejdu</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Večer</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Parísku, Helenka má hlad, Helence je smutno, Helenka se na Paríska zlobí.</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udělej večeři</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Ráno</w:t>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Paride, bylo mi v noci zima, mám hlad.</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udělej snídani</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Poledne:</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plačtivě: Miláčku, mám hrozný hlad, zlobím se na tebe, pojď ke mně.</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Pojď připravit oběd.</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Večer</w:t>
      </w: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vylézá: Kde je tady něco k jídlu.</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udělej večeři</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Já jsem to nikdy nedělala. Jak to mám dělat? </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snaž se</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H dělá večeři. Krájí chléb a řízne se, myje zeleninu a ta jí spadne do moře. Sype mouku do mísy a tu jí odfoukne vítr. Nakonec něco připraví. Námořníci a Paris jedí, když dojedí, dostane Helena kus chleba.</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Helena</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jde spát. Před spaním si slibuje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 Paridovu lásku vydržím všechno.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Hned usne.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Ráno</w:t>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Heleno vstávej. Je bezvětří. Musíš pádlovat.</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Helena se vypotácí z kajuty. </w:t>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  Proč nepádlují námořníci?</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Nevidíš. Foukají do plachet.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Námořníci sedí a foukají do plachet. Helena pádluje na kraji pódia</w:t>
      </w: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Bezvětří</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Na stožáru plachta zplihle visí</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Jenom delfín hýbe kormidlem</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Zrcadlo je kol nás místo moře</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Držíme na něm jak lepidlem</w:t>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Pod přídí se mořská panna vlní</w:t>
      </w: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chobotnice tančí tanečky</w:t>
      </w: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na zádi se chechtá mořský racek </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 jsme to za líné blbečky </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Maká dívka krásná pilně maká</w:t>
      </w: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pohání loď naši líně vpřed</w:t>
      </w: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Na nikoho z nás  se neusmívá</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Zhroutil se jí lenošivý svět</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H:nechala jsem doma svoje dítě</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Místo něj mám horu pokladů</w:t>
      </w: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Paride však přesto miluji tě</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Snad spolu dojedem do hradu</w:t>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Celý život ve vatě jsem žila</w:t>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Neviděla kolem sebe lid</w:t>
      </w: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Láska až mi srdce otevřela</w:t>
      </w: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Doufám, že naleznu někdy klid</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kormidelníkovi: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Tak si myslím, že jsme vlny prorazili a vjíždíme do tišiny.</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Kormidelník</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Ba Ba</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Další  dny jsou stále spolu, společně se starají o námořníky…. a když se na obzoru objeví Trója.</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Námořník</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Trója na obzoru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Všichni se nahrnou na příď a koukají na Tróju.</w:t>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Paris se jde vymočit na záď. Objevuje se Eros</w:t>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Eros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Přišel jsem, Paride, naplnit osud,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láskou tě poraním, šípem tě střelím,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 Heleně vzplaneš ty citem moc vřelým.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Klidně mne střel, ona mne miluje a já ji nyní také. Jestli však v paláci, jak doma se zachová, jistě ji opustím neb se starou Helenou to byla hotová muka.</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Eros: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Jdi tedy za ní, já o vše se postarám, </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ať bude jaká chce,   láskou hoř jako trám.</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Paris odchází</w:t>
      </w: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Afrodita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zavolá na Erota: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Netřeba stříleti kouzelný šíp,</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bez kouzel láska je kouzelná líp. </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Erot se nenápadně  přitočí k Heleně a vytáhne z ní šíp</w:t>
      </w: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Erot</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stále k lidem: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Nemá šíp Paris, nemá šíp Helena, </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 taťku Dia je mise má splněna.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Bez kouzel, bez bohů Ti dva se milují,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jeden pro  druhého svou láskou čarují.</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Paris a Helena</w:t>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Heleno krásko, Heleno, lásko</w:t>
        <w:tab/>
        <w:tab/>
      </w: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Celá Trója před tvou krásou bledne</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Když touláš se po cimbuří ve dne</w:t>
      </w: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Paride, zpívej, na mne se dívej</w:t>
      </w: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Hnědýma upřímnýma očima, </w:t>
      </w: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jsou pro mne více nežli otčina</w:t>
      </w: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Nebe se níží, zázrak se blíží</w:t>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Již brzy pojedeme spolu v dál</w:t>
      </w: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Brzy bych v bráně svého města stál</w:t>
      </w: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Tak jako po bouři, duha se rozzáří</w:t>
      </w: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tak víru v budoucnost máme my ve tvářích</w:t>
      </w: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cílem je Paříž, v ní každý obživne</w:t>
      </w: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Snad nás ta potvora ve zdraví vyplivne</w:t>
      </w: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Paris, Paris, Paris</w:t>
      </w: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Jen pro nás jméno zazáří</w:t>
      </w: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Paris, Paris, Paris</w:t>
      </w: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Jak světla města do tváří</w:t>
      </w: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Paris, Paris, Paris</w:t>
      </w: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Ten ruch i klidná zákoutí</w:t>
      </w: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Paris, Paris, Paris</w:t>
      </w: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Tam prý se nikdo nermoutí</w:t>
      </w: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Konec</w:t>
      </w: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